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FF77" w14:textId="77777777" w:rsidR="0091680F" w:rsidRPr="0091680F" w:rsidRDefault="0091680F" w:rsidP="0091680F">
      <w:pPr>
        <w:rPr>
          <w:b/>
          <w:bCs/>
        </w:rPr>
      </w:pPr>
      <w:r w:rsidRPr="0091680F">
        <w:rPr>
          <w:b/>
          <w:bCs/>
        </w:rPr>
        <w:t>Job description:</w:t>
      </w:r>
    </w:p>
    <w:p w14:paraId="502D54C4" w14:textId="77777777" w:rsidR="0091680F" w:rsidRPr="0091680F" w:rsidRDefault="0091680F" w:rsidP="0091680F">
      <w:r w:rsidRPr="0091680F">
        <w:t>Job Title: Junior Associate Lawyer</w:t>
      </w:r>
    </w:p>
    <w:p w14:paraId="7619C98D" w14:textId="77777777" w:rsidR="0091680F" w:rsidRPr="0091680F" w:rsidRDefault="0091680F" w:rsidP="0091680F">
      <w:r w:rsidRPr="0091680F">
        <w:t>Position Type: Full-time</w:t>
      </w:r>
    </w:p>
    <w:p w14:paraId="56562B12" w14:textId="77777777" w:rsidR="0091680F" w:rsidRPr="0091680F" w:rsidRDefault="0091680F" w:rsidP="0091680F">
      <w:r w:rsidRPr="0091680F">
        <w:t>Company: Kattie G. Ross Legal Professional Corporation</w:t>
      </w:r>
    </w:p>
    <w:p w14:paraId="42BF2D54" w14:textId="77777777" w:rsidR="0091680F" w:rsidRPr="0091680F" w:rsidRDefault="0091680F" w:rsidP="0091680F">
      <w:r w:rsidRPr="0091680F">
        <w:t>Location: Cobourg, Ontario</w:t>
      </w:r>
    </w:p>
    <w:p w14:paraId="3B3AB68C" w14:textId="77777777" w:rsidR="0091680F" w:rsidRPr="0091680F" w:rsidRDefault="0091680F" w:rsidP="0091680F">
      <w:r w:rsidRPr="0091680F">
        <w:t xml:space="preserve">Experience: Minimum </w:t>
      </w:r>
      <w:proofErr w:type="gramStart"/>
      <w:r w:rsidRPr="0091680F">
        <w:t>1 year</w:t>
      </w:r>
      <w:proofErr w:type="gramEnd"/>
      <w:r w:rsidRPr="0091680F">
        <w:t xml:space="preserve"> post-call experience in Family Law</w:t>
      </w:r>
    </w:p>
    <w:p w14:paraId="5679FA31" w14:textId="77777777" w:rsidR="0091680F" w:rsidRPr="0091680F" w:rsidRDefault="0091680F" w:rsidP="0091680F">
      <w:r w:rsidRPr="0091680F">
        <w:t>Wage: $80,000.00 - $100,000.00 +</w:t>
      </w:r>
    </w:p>
    <w:p w14:paraId="7E210B16" w14:textId="77777777" w:rsidR="0091680F" w:rsidRDefault="0091680F" w:rsidP="0091680F"/>
    <w:p w14:paraId="208001C5" w14:textId="1B71F718" w:rsidR="0091680F" w:rsidRPr="0091680F" w:rsidRDefault="0091680F" w:rsidP="0091680F">
      <w:pPr>
        <w:rPr>
          <w:b/>
          <w:bCs/>
        </w:rPr>
      </w:pPr>
      <w:r w:rsidRPr="0091680F">
        <w:rPr>
          <w:b/>
          <w:bCs/>
        </w:rPr>
        <w:t>About Us:</w:t>
      </w:r>
    </w:p>
    <w:p w14:paraId="69D09F7B" w14:textId="77777777" w:rsidR="0091680F" w:rsidRPr="0091680F" w:rsidRDefault="0091680F" w:rsidP="0091680F">
      <w:r w:rsidRPr="0091680F">
        <w:t>Kattie G. Ross Legal Professional Corporation is a well-established Family, Real Estate, Wills and Estates law firm. We pride ourselves on working alongside experienced professionals in a supportive, collaborative, and team-oriented environment.</w:t>
      </w:r>
    </w:p>
    <w:p w14:paraId="7EAE9F98" w14:textId="77777777" w:rsidR="0091680F" w:rsidRDefault="0091680F" w:rsidP="0091680F">
      <w:pPr>
        <w:rPr>
          <w:b/>
          <w:bCs/>
        </w:rPr>
      </w:pPr>
    </w:p>
    <w:p w14:paraId="03832560" w14:textId="54B3541C" w:rsidR="0091680F" w:rsidRPr="0091680F" w:rsidRDefault="0091680F" w:rsidP="0091680F">
      <w:pPr>
        <w:rPr>
          <w:b/>
          <w:bCs/>
        </w:rPr>
      </w:pPr>
      <w:r w:rsidRPr="0091680F">
        <w:rPr>
          <w:b/>
          <w:bCs/>
        </w:rPr>
        <w:t>Position Overview:</w:t>
      </w:r>
    </w:p>
    <w:p w14:paraId="593D98BC" w14:textId="77777777" w:rsidR="0091680F" w:rsidRPr="0091680F" w:rsidRDefault="0091680F" w:rsidP="0091680F">
      <w:r w:rsidRPr="0091680F">
        <w:t>We are currently seeking a Junior Associate Lawyer with at least one year of post-call experience to join Team Ross. In this role, you will take ownership of client files and actively handle advocacy and transactional work. You will gain deep, hands-on experience across Family Law, Real Estate, and Wills and Estates within a supportive, tight-knit, small-community setting.</w:t>
      </w:r>
    </w:p>
    <w:p w14:paraId="47A8DFA3" w14:textId="77777777" w:rsidR="0091680F" w:rsidRDefault="0091680F" w:rsidP="0091680F"/>
    <w:p w14:paraId="2B193B5D" w14:textId="0C2D79DE" w:rsidR="0091680F" w:rsidRPr="0091680F" w:rsidRDefault="0091680F" w:rsidP="0091680F">
      <w:pPr>
        <w:rPr>
          <w:b/>
          <w:bCs/>
        </w:rPr>
      </w:pPr>
      <w:r w:rsidRPr="0091680F">
        <w:rPr>
          <w:b/>
          <w:bCs/>
        </w:rPr>
        <w:t>Responsibilities:</w:t>
      </w:r>
    </w:p>
    <w:p w14:paraId="02073B2D" w14:textId="77777777" w:rsidR="0091680F" w:rsidRPr="0091680F" w:rsidRDefault="0091680F" w:rsidP="0091680F">
      <w:r w:rsidRPr="0091680F">
        <w:t>1. Client Interaction: Communicate independently with clients, opposing counsel, and key stakeholders to advance cases and manage expectations.</w:t>
      </w:r>
    </w:p>
    <w:p w14:paraId="6A75DF66" w14:textId="77777777" w:rsidR="0091680F" w:rsidRPr="0091680F" w:rsidRDefault="0091680F" w:rsidP="0091680F">
      <w:r w:rsidRPr="0091680F">
        <w:t>2. File Management: Take ownership of client files, organizing complex documentation, meeting strict deadlines, and maintaining meticulous records.</w:t>
      </w:r>
    </w:p>
    <w:p w14:paraId="470832C9" w14:textId="77777777" w:rsidR="0091680F" w:rsidRPr="0091680F" w:rsidRDefault="0091680F" w:rsidP="0091680F">
      <w:r w:rsidRPr="0091680F">
        <w:t>3. Legal Research and Drafting: Conduct advanced legal research and draft complex legal documents, including pleadings, affidavits, marriage/separation agreements, factums, and transactional documents.</w:t>
      </w:r>
    </w:p>
    <w:p w14:paraId="209114A0" w14:textId="77777777" w:rsidR="0091680F" w:rsidRPr="0091680F" w:rsidRDefault="0091680F" w:rsidP="0091680F">
      <w:r w:rsidRPr="0091680F">
        <w:lastRenderedPageBreak/>
        <w:t>4. Court &amp; Mediation Attendance: Represent clients at court proceedings, conferences, motions, and mediations under the mentorship of senior lawyers.</w:t>
      </w:r>
    </w:p>
    <w:p w14:paraId="78D0FC2A" w14:textId="77777777" w:rsidR="0091680F" w:rsidRPr="0091680F" w:rsidRDefault="0091680F" w:rsidP="0091680F">
      <w:r w:rsidRPr="0091680F">
        <w:t>5. Collaboration: Partner with our senior lawyers and dedicated support staff to execute strategic plans and achieve optimal outcomes for our clients.</w:t>
      </w:r>
    </w:p>
    <w:p w14:paraId="51E4E6AE" w14:textId="77777777" w:rsidR="0091680F" w:rsidRDefault="0091680F" w:rsidP="0091680F"/>
    <w:p w14:paraId="0466C063" w14:textId="34984D94" w:rsidR="0091680F" w:rsidRPr="0091680F" w:rsidRDefault="0091680F" w:rsidP="0091680F">
      <w:pPr>
        <w:rPr>
          <w:b/>
          <w:bCs/>
        </w:rPr>
      </w:pPr>
      <w:r w:rsidRPr="0091680F">
        <w:rPr>
          <w:b/>
          <w:bCs/>
        </w:rPr>
        <w:t>Qualifications:</w:t>
      </w:r>
    </w:p>
    <w:p w14:paraId="74EF4372" w14:textId="77777777" w:rsidR="0091680F" w:rsidRPr="0091680F" w:rsidRDefault="0091680F" w:rsidP="0091680F">
      <w:r w:rsidRPr="0091680F">
        <w:t>1. Licensing: Member in good standing with the Law Society of Ontario (LSO).</w:t>
      </w:r>
    </w:p>
    <w:p w14:paraId="19FB5012" w14:textId="77777777" w:rsidR="0091680F" w:rsidRPr="0091680F" w:rsidRDefault="0091680F" w:rsidP="0091680F">
      <w:r w:rsidRPr="0091680F">
        <w:t>2. Experience: Minimum of 1 year of post-call experience practicing law.</w:t>
      </w:r>
    </w:p>
    <w:p w14:paraId="593B8C7E" w14:textId="77777777" w:rsidR="0091680F" w:rsidRPr="0091680F" w:rsidRDefault="0091680F" w:rsidP="0091680F">
      <w:r w:rsidRPr="0091680F">
        <w:t>3. Education: Completion of a law degree from a recognized Ontario University.</w:t>
      </w:r>
    </w:p>
    <w:p w14:paraId="5C89A253" w14:textId="77777777" w:rsidR="0091680F" w:rsidRPr="0091680F" w:rsidRDefault="0091680F" w:rsidP="0091680F">
      <w:r w:rsidRPr="0091680F">
        <w:t>4. Skills: Strong research, analytical and problem-solving skills with absolute attention to detail.</w:t>
      </w:r>
    </w:p>
    <w:p w14:paraId="27254137" w14:textId="77777777" w:rsidR="0091680F" w:rsidRPr="0091680F" w:rsidRDefault="0091680F" w:rsidP="0091680F">
      <w:r w:rsidRPr="0091680F">
        <w:t>5. Communication: Excellent written, verbal, and interpersonal communication skills.</w:t>
      </w:r>
    </w:p>
    <w:p w14:paraId="5B43A682" w14:textId="77777777" w:rsidR="0091680F" w:rsidRPr="0091680F" w:rsidRDefault="0091680F" w:rsidP="0091680F">
      <w:r w:rsidRPr="0091680F">
        <w:t>6. Mindset: A cooperative, collaborative mindset with a positive attitude and strong personal energy.</w:t>
      </w:r>
    </w:p>
    <w:p w14:paraId="4D57A6A9" w14:textId="77777777" w:rsidR="0091680F" w:rsidRPr="0091680F" w:rsidRDefault="0091680F" w:rsidP="0091680F">
      <w:r w:rsidRPr="0091680F">
        <w:t>7. Community Focus: A genuine interest in establishing a long-term Family Law, Real Estate, and Estate practice within a smaller community.</w:t>
      </w:r>
    </w:p>
    <w:p w14:paraId="238E5768" w14:textId="77777777" w:rsidR="0091680F" w:rsidRDefault="0091680F" w:rsidP="0091680F"/>
    <w:p w14:paraId="36A18EA4" w14:textId="557278BA" w:rsidR="0091680F" w:rsidRPr="0091680F" w:rsidRDefault="0091680F" w:rsidP="0091680F">
      <w:pPr>
        <w:rPr>
          <w:b/>
          <w:bCs/>
        </w:rPr>
      </w:pPr>
      <w:r w:rsidRPr="0091680F">
        <w:rPr>
          <w:b/>
          <w:bCs/>
        </w:rPr>
        <w:t>Application Process:</w:t>
      </w:r>
    </w:p>
    <w:p w14:paraId="6EE9FCF9" w14:textId="77777777" w:rsidR="0091680F" w:rsidRPr="0091680F" w:rsidRDefault="0091680F" w:rsidP="0091680F">
      <w:r w:rsidRPr="0091680F">
        <w:t>Interested candidates are invited to submit their resume, cover letter, and academic transcripts via email to Katriona Pozzo at katriona@kattierosslaw.com.</w:t>
      </w:r>
    </w:p>
    <w:p w14:paraId="219ABCAB" w14:textId="77777777" w:rsidR="0091680F" w:rsidRPr="0091680F" w:rsidRDefault="0091680F" w:rsidP="0091680F">
      <w:r w:rsidRPr="0091680F">
        <w:t>We thank all applicants for their interest; however, only those selected for an interview will be contacted.</w:t>
      </w:r>
    </w:p>
    <w:p w14:paraId="30C7B77A" w14:textId="77777777" w:rsidR="002147A2" w:rsidRDefault="002147A2"/>
    <w:sectPr w:rsidR="002147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0F"/>
    <w:rsid w:val="002147A2"/>
    <w:rsid w:val="004037A6"/>
    <w:rsid w:val="00443C5A"/>
    <w:rsid w:val="00903319"/>
    <w:rsid w:val="0091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CE9E0"/>
  <w15:chartTrackingRefBased/>
  <w15:docId w15:val="{05767380-814D-48E1-B0F4-0FAE1DE3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8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8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8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8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8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8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8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8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8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8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2319</Characters>
  <Application>Microsoft Office Word</Application>
  <DocSecurity>0</DocSecurity>
  <Lines>46</Lines>
  <Paragraphs>32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Katriona Pozzo</dc:creator>
  <cp:keywords/>
  <dc:description/>
  <cp:lastModifiedBy>Katriona Pozzo</cp:lastModifiedBy>
  <cp:revision>3</cp:revision>
  <dcterms:created xsi:type="dcterms:W3CDTF">2026-09-04T13:05:00Z</dcterms:created>
  <dcterms:modified xsi:type="dcterms:W3CDTF">2026-09-04T13:10:00Z</dcterms:modified>
</cp:coreProperties>
</file>